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CD23B" w14:textId="77777777" w:rsidR="00432B86" w:rsidRDefault="00432B86" w:rsidP="006C394C">
      <w:pPr>
        <w:rPr>
          <w:rFonts w:ascii="Arial" w:hAnsi="Arial" w:cs="Arial"/>
          <w:sz w:val="32"/>
          <w:szCs w:val="32"/>
        </w:rPr>
      </w:pPr>
    </w:p>
    <w:p w14:paraId="67ED8CCA" w14:textId="77777777" w:rsidR="00432B86" w:rsidRDefault="00432B86" w:rsidP="00432B86">
      <w:pPr>
        <w:jc w:val="center"/>
        <w:rPr>
          <w:rFonts w:ascii="Arial" w:hAnsi="Arial" w:cs="Arial"/>
          <w:sz w:val="32"/>
          <w:szCs w:val="32"/>
        </w:rPr>
      </w:pPr>
    </w:p>
    <w:p w14:paraId="531AF31F" w14:textId="77777777" w:rsidR="00432B86" w:rsidRDefault="00432B86" w:rsidP="00432B86">
      <w:pPr>
        <w:jc w:val="center"/>
        <w:rPr>
          <w:rFonts w:ascii="Arial" w:hAnsi="Arial" w:cs="Arial"/>
          <w:sz w:val="32"/>
          <w:szCs w:val="32"/>
        </w:rPr>
      </w:pPr>
    </w:p>
    <w:p w14:paraId="7D53F3EA" w14:textId="77777777" w:rsidR="00432B86" w:rsidRDefault="00432B86" w:rsidP="00432B86">
      <w:pPr>
        <w:jc w:val="center"/>
        <w:rPr>
          <w:rFonts w:ascii="Arial" w:hAnsi="Arial" w:cs="Arial"/>
          <w:sz w:val="32"/>
          <w:szCs w:val="32"/>
        </w:rPr>
      </w:pPr>
    </w:p>
    <w:p w14:paraId="4AAA153A" w14:textId="77777777" w:rsidR="00432B86" w:rsidRDefault="00432B86" w:rsidP="00432B86">
      <w:pPr>
        <w:jc w:val="center"/>
        <w:rPr>
          <w:rFonts w:ascii="Arial" w:hAnsi="Arial" w:cs="Arial"/>
          <w:sz w:val="32"/>
          <w:szCs w:val="32"/>
        </w:rPr>
      </w:pPr>
    </w:p>
    <w:p w14:paraId="7F510969" w14:textId="77777777" w:rsidR="00432B86" w:rsidRDefault="00432B86" w:rsidP="00432B86">
      <w:pPr>
        <w:jc w:val="center"/>
        <w:rPr>
          <w:rFonts w:ascii="Arial" w:hAnsi="Arial" w:cs="Arial"/>
          <w:sz w:val="32"/>
          <w:szCs w:val="32"/>
        </w:rPr>
      </w:pPr>
    </w:p>
    <w:p w14:paraId="37FCD8FF" w14:textId="77777777" w:rsidR="00432B86" w:rsidRDefault="00432B86" w:rsidP="00432B86">
      <w:pPr>
        <w:jc w:val="center"/>
        <w:rPr>
          <w:rFonts w:ascii="Arial" w:hAnsi="Arial" w:cs="Arial"/>
          <w:sz w:val="32"/>
          <w:szCs w:val="32"/>
        </w:rPr>
      </w:pPr>
    </w:p>
    <w:p w14:paraId="44B51ACE" w14:textId="62E2F5CE" w:rsidR="00432B86" w:rsidRPr="00201B20" w:rsidRDefault="00432B86" w:rsidP="00432B86">
      <w:pPr>
        <w:jc w:val="center"/>
        <w:rPr>
          <w:rFonts w:ascii="Arial" w:hAnsi="Arial" w:cs="Arial"/>
          <w:sz w:val="28"/>
          <w:szCs w:val="28"/>
        </w:rPr>
      </w:pPr>
      <w:r w:rsidRPr="00201B20">
        <w:rPr>
          <w:noProof/>
          <w:sz w:val="28"/>
          <w:szCs w:val="28"/>
        </w:rPr>
        <w:drawing>
          <wp:anchor distT="0" distB="0" distL="114300" distR="114300" simplePos="0" relativeHeight="251659264" behindDoc="1" locked="0" layoutInCell="1" allowOverlap="1" wp14:anchorId="5F2D9BD4" wp14:editId="4D9CEBF3">
            <wp:simplePos x="0" y="0"/>
            <wp:positionH relativeFrom="margin">
              <wp:align>center</wp:align>
            </wp:positionH>
            <wp:positionV relativeFrom="page">
              <wp:align>top</wp:align>
            </wp:positionV>
            <wp:extent cx="3124200" cy="2857500"/>
            <wp:effectExtent l="0" t="0" r="0" b="0"/>
            <wp:wrapThrough wrapText="bothSides">
              <wp:wrapPolygon edited="0">
                <wp:start x="10405" y="2736"/>
                <wp:lineTo x="8824" y="3168"/>
                <wp:lineTo x="5268" y="4752"/>
                <wp:lineTo x="5268" y="5328"/>
                <wp:lineTo x="4741" y="6048"/>
                <wp:lineTo x="3688" y="7632"/>
                <wp:lineTo x="3161" y="9936"/>
                <wp:lineTo x="3424" y="12240"/>
                <wp:lineTo x="4346" y="14544"/>
                <wp:lineTo x="6585" y="16992"/>
                <wp:lineTo x="8956" y="18000"/>
                <wp:lineTo x="9351" y="18288"/>
                <wp:lineTo x="12512" y="18288"/>
                <wp:lineTo x="12907" y="18000"/>
                <wp:lineTo x="15146" y="16848"/>
                <wp:lineTo x="17385" y="14832"/>
                <wp:lineTo x="18307" y="12240"/>
                <wp:lineTo x="18439" y="9936"/>
                <wp:lineTo x="17912" y="7920"/>
                <wp:lineTo x="17780" y="7632"/>
                <wp:lineTo x="16727" y="5904"/>
                <wp:lineTo x="16463" y="4752"/>
                <wp:lineTo x="12776" y="3168"/>
                <wp:lineTo x="11063" y="2736"/>
                <wp:lineTo x="10405" y="2736"/>
              </wp:wrapPolygon>
            </wp:wrapThrough>
            <wp:docPr id="440174978" name="Picture 1" descr="A group of animal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174978" name="Picture 1" descr="A group of animals in a circ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124200" cy="2857500"/>
                    </a:xfrm>
                    <a:prstGeom prst="rect">
                      <a:avLst/>
                    </a:prstGeom>
                  </pic:spPr>
                </pic:pic>
              </a:graphicData>
            </a:graphic>
          </wp:anchor>
        </w:drawing>
      </w:r>
      <w:r w:rsidRPr="00201B20">
        <w:rPr>
          <w:rFonts w:ascii="Arial" w:hAnsi="Arial" w:cs="Arial"/>
          <w:sz w:val="28"/>
          <w:szCs w:val="28"/>
        </w:rPr>
        <w:t>Green Lake County Livestock Council Meeting</w:t>
      </w:r>
    </w:p>
    <w:p w14:paraId="72D21A7D" w14:textId="6389C5ED" w:rsidR="00432B86" w:rsidRPr="00201B20" w:rsidRDefault="00432B86" w:rsidP="00432B86">
      <w:pPr>
        <w:jc w:val="center"/>
        <w:rPr>
          <w:rFonts w:ascii="Arial" w:hAnsi="Arial" w:cs="Arial"/>
          <w:sz w:val="28"/>
          <w:szCs w:val="28"/>
        </w:rPr>
      </w:pPr>
      <w:r w:rsidRPr="00201B20">
        <w:rPr>
          <w:rFonts w:ascii="Arial" w:hAnsi="Arial" w:cs="Arial"/>
          <w:sz w:val="28"/>
          <w:szCs w:val="28"/>
        </w:rPr>
        <w:t xml:space="preserve">Tuesday </w:t>
      </w:r>
      <w:r w:rsidR="00742016" w:rsidRPr="00201B20">
        <w:rPr>
          <w:rFonts w:ascii="Arial" w:hAnsi="Arial" w:cs="Arial"/>
          <w:sz w:val="28"/>
          <w:szCs w:val="28"/>
        </w:rPr>
        <w:t>April</w:t>
      </w:r>
      <w:r w:rsidR="0032508E" w:rsidRPr="00201B20">
        <w:rPr>
          <w:rFonts w:ascii="Arial" w:hAnsi="Arial" w:cs="Arial"/>
          <w:sz w:val="28"/>
          <w:szCs w:val="28"/>
        </w:rPr>
        <w:t xml:space="preserve"> 21</w:t>
      </w:r>
      <w:r w:rsidR="0032508E" w:rsidRPr="00201B20">
        <w:rPr>
          <w:rFonts w:ascii="Arial" w:hAnsi="Arial" w:cs="Arial"/>
          <w:sz w:val="28"/>
          <w:szCs w:val="28"/>
          <w:vertAlign w:val="superscript"/>
        </w:rPr>
        <w:t>st</w:t>
      </w:r>
      <w:r w:rsidR="0032508E" w:rsidRPr="00201B20">
        <w:rPr>
          <w:rFonts w:ascii="Arial" w:hAnsi="Arial" w:cs="Arial"/>
          <w:sz w:val="28"/>
          <w:szCs w:val="28"/>
        </w:rPr>
        <w:t>,</w:t>
      </w:r>
      <w:r w:rsidR="00193182" w:rsidRPr="00201B20">
        <w:rPr>
          <w:rFonts w:ascii="Arial" w:hAnsi="Arial" w:cs="Arial"/>
          <w:sz w:val="28"/>
          <w:szCs w:val="28"/>
        </w:rPr>
        <w:t xml:space="preserve"> 202</w:t>
      </w:r>
      <w:r w:rsidR="00742016" w:rsidRPr="00201B20">
        <w:rPr>
          <w:rFonts w:ascii="Arial" w:hAnsi="Arial" w:cs="Arial"/>
          <w:sz w:val="28"/>
          <w:szCs w:val="28"/>
        </w:rPr>
        <w:t>6</w:t>
      </w:r>
      <w:r w:rsidRPr="00201B20">
        <w:rPr>
          <w:rFonts w:ascii="Arial" w:hAnsi="Arial" w:cs="Arial"/>
          <w:sz w:val="28"/>
          <w:szCs w:val="28"/>
        </w:rPr>
        <w:t xml:space="preserve"> @ 6:30pm</w:t>
      </w:r>
    </w:p>
    <w:p w14:paraId="014F1C75" w14:textId="1B89D174" w:rsidR="00432B86" w:rsidRPr="00201B20" w:rsidRDefault="0032508E" w:rsidP="00432B86">
      <w:pPr>
        <w:jc w:val="center"/>
        <w:rPr>
          <w:rFonts w:ascii="Arial" w:hAnsi="Arial" w:cs="Arial"/>
          <w:sz w:val="28"/>
          <w:szCs w:val="28"/>
        </w:rPr>
      </w:pPr>
      <w:r w:rsidRPr="00201B20">
        <w:rPr>
          <w:rFonts w:ascii="Arial" w:hAnsi="Arial" w:cs="Arial"/>
          <w:sz w:val="28"/>
          <w:szCs w:val="28"/>
        </w:rPr>
        <w:t>GLC Government Center</w:t>
      </w:r>
    </w:p>
    <w:p w14:paraId="53036F79" w14:textId="77777777" w:rsidR="00432B86" w:rsidRPr="00201B20" w:rsidRDefault="00432B86" w:rsidP="00432B86">
      <w:pPr>
        <w:rPr>
          <w:rFonts w:ascii="Arial" w:hAnsi="Arial" w:cs="Arial"/>
          <w:sz w:val="28"/>
          <w:szCs w:val="28"/>
        </w:rPr>
      </w:pPr>
    </w:p>
    <w:p w14:paraId="45D84CED" w14:textId="77777777" w:rsidR="00432B86" w:rsidRPr="00201B20" w:rsidRDefault="00432B86" w:rsidP="00432B86">
      <w:pPr>
        <w:rPr>
          <w:rFonts w:ascii="Arial" w:hAnsi="Arial" w:cs="Arial"/>
          <w:sz w:val="28"/>
          <w:szCs w:val="28"/>
        </w:rPr>
      </w:pPr>
    </w:p>
    <w:p w14:paraId="160BE87B" w14:textId="77777777" w:rsidR="00432B86" w:rsidRPr="00201B20" w:rsidRDefault="00432B86" w:rsidP="00432B86">
      <w:pPr>
        <w:pStyle w:val="ListParagraph"/>
        <w:numPr>
          <w:ilvl w:val="0"/>
          <w:numId w:val="1"/>
        </w:numPr>
        <w:rPr>
          <w:rFonts w:ascii="Arial" w:hAnsi="Arial" w:cs="Arial"/>
          <w:sz w:val="28"/>
          <w:szCs w:val="28"/>
        </w:rPr>
      </w:pPr>
      <w:r w:rsidRPr="00201B20">
        <w:rPr>
          <w:rFonts w:ascii="Arial" w:hAnsi="Arial" w:cs="Arial"/>
          <w:sz w:val="28"/>
          <w:szCs w:val="28"/>
        </w:rPr>
        <w:t>Call meeting to order</w:t>
      </w:r>
    </w:p>
    <w:p w14:paraId="61E27BFE" w14:textId="77777777" w:rsidR="00432B86" w:rsidRPr="00201B20" w:rsidRDefault="00432B86" w:rsidP="00432B86">
      <w:pPr>
        <w:pStyle w:val="ListParagraph"/>
        <w:numPr>
          <w:ilvl w:val="0"/>
          <w:numId w:val="1"/>
        </w:numPr>
        <w:rPr>
          <w:rFonts w:ascii="Arial" w:hAnsi="Arial" w:cs="Arial"/>
          <w:sz w:val="28"/>
          <w:szCs w:val="28"/>
        </w:rPr>
      </w:pPr>
      <w:r w:rsidRPr="00201B20">
        <w:rPr>
          <w:rFonts w:ascii="Arial" w:hAnsi="Arial" w:cs="Arial"/>
          <w:sz w:val="28"/>
          <w:szCs w:val="28"/>
        </w:rPr>
        <w:t>Pledges</w:t>
      </w:r>
    </w:p>
    <w:p w14:paraId="48BB99C9" w14:textId="268AD8A0" w:rsidR="00432B86" w:rsidRPr="00201B20" w:rsidRDefault="0032508E" w:rsidP="00432B86">
      <w:pPr>
        <w:pStyle w:val="ListParagraph"/>
        <w:numPr>
          <w:ilvl w:val="0"/>
          <w:numId w:val="1"/>
        </w:numPr>
        <w:rPr>
          <w:rFonts w:ascii="Arial" w:hAnsi="Arial" w:cs="Arial"/>
          <w:sz w:val="28"/>
          <w:szCs w:val="28"/>
        </w:rPr>
      </w:pPr>
      <w:r w:rsidRPr="00201B20">
        <w:rPr>
          <w:rFonts w:ascii="Arial" w:hAnsi="Arial" w:cs="Arial"/>
          <w:sz w:val="28"/>
          <w:szCs w:val="28"/>
        </w:rPr>
        <w:t xml:space="preserve">Action Item: </w:t>
      </w:r>
      <w:r w:rsidR="00432B86" w:rsidRPr="00201B20">
        <w:rPr>
          <w:rFonts w:ascii="Arial" w:hAnsi="Arial" w:cs="Arial"/>
          <w:sz w:val="28"/>
          <w:szCs w:val="28"/>
        </w:rPr>
        <w:t>Treasurers’ Report</w:t>
      </w:r>
    </w:p>
    <w:p w14:paraId="60079E0B" w14:textId="3FCD653D" w:rsidR="00432B86" w:rsidRPr="00201B20" w:rsidRDefault="0032508E" w:rsidP="00432B86">
      <w:pPr>
        <w:pStyle w:val="ListParagraph"/>
        <w:numPr>
          <w:ilvl w:val="0"/>
          <w:numId w:val="1"/>
        </w:numPr>
        <w:rPr>
          <w:rFonts w:ascii="Arial" w:hAnsi="Arial" w:cs="Arial"/>
          <w:sz w:val="28"/>
          <w:szCs w:val="28"/>
        </w:rPr>
      </w:pPr>
      <w:r w:rsidRPr="00201B20">
        <w:rPr>
          <w:rFonts w:ascii="Arial" w:hAnsi="Arial" w:cs="Arial"/>
          <w:sz w:val="28"/>
          <w:szCs w:val="28"/>
        </w:rPr>
        <w:t xml:space="preserve">Action Item: </w:t>
      </w:r>
      <w:r w:rsidR="00432B86" w:rsidRPr="00201B20">
        <w:rPr>
          <w:rFonts w:ascii="Arial" w:hAnsi="Arial" w:cs="Arial"/>
          <w:sz w:val="28"/>
          <w:szCs w:val="28"/>
        </w:rPr>
        <w:t>Secretary’s Report</w:t>
      </w:r>
    </w:p>
    <w:p w14:paraId="1F46E6A9" w14:textId="77777777" w:rsidR="00432B86" w:rsidRPr="00201B20" w:rsidRDefault="00432B86" w:rsidP="00432B86">
      <w:pPr>
        <w:pStyle w:val="ListParagraph"/>
        <w:numPr>
          <w:ilvl w:val="0"/>
          <w:numId w:val="1"/>
        </w:numPr>
        <w:rPr>
          <w:rFonts w:ascii="Arial" w:hAnsi="Arial" w:cs="Arial"/>
          <w:sz w:val="28"/>
          <w:szCs w:val="28"/>
        </w:rPr>
      </w:pPr>
      <w:r w:rsidRPr="00201B20">
        <w:rPr>
          <w:rFonts w:ascii="Arial" w:hAnsi="Arial" w:cs="Arial"/>
          <w:sz w:val="28"/>
          <w:szCs w:val="28"/>
        </w:rPr>
        <w:t>Correspondence</w:t>
      </w:r>
    </w:p>
    <w:p w14:paraId="7E0BB2FD" w14:textId="77777777" w:rsidR="00432B86" w:rsidRPr="00201B20" w:rsidRDefault="00432B86" w:rsidP="00432B86">
      <w:pPr>
        <w:pStyle w:val="ListParagraph"/>
        <w:numPr>
          <w:ilvl w:val="0"/>
          <w:numId w:val="1"/>
        </w:numPr>
        <w:rPr>
          <w:rFonts w:ascii="Arial" w:hAnsi="Arial" w:cs="Arial"/>
          <w:sz w:val="28"/>
          <w:szCs w:val="28"/>
        </w:rPr>
      </w:pPr>
      <w:r w:rsidRPr="00201B20">
        <w:rPr>
          <w:rFonts w:ascii="Arial" w:hAnsi="Arial" w:cs="Arial"/>
          <w:sz w:val="28"/>
          <w:szCs w:val="28"/>
        </w:rPr>
        <w:t>Meeting Business</w:t>
      </w:r>
    </w:p>
    <w:p w14:paraId="70DE709A" w14:textId="3FF4D889" w:rsidR="00A90220" w:rsidRPr="00201B20" w:rsidRDefault="0032508E" w:rsidP="00432B86">
      <w:pPr>
        <w:pStyle w:val="ListParagraph"/>
        <w:numPr>
          <w:ilvl w:val="0"/>
          <w:numId w:val="2"/>
        </w:numPr>
        <w:rPr>
          <w:rFonts w:ascii="Arial" w:hAnsi="Arial" w:cs="Arial"/>
          <w:sz w:val="28"/>
          <w:szCs w:val="28"/>
        </w:rPr>
      </w:pPr>
      <w:r w:rsidRPr="00201B20">
        <w:rPr>
          <w:rFonts w:ascii="Arial" w:hAnsi="Arial" w:cs="Arial"/>
          <w:sz w:val="28"/>
          <w:szCs w:val="28"/>
        </w:rPr>
        <w:t xml:space="preserve">Announcement: </w:t>
      </w:r>
      <w:r w:rsidR="00742016" w:rsidRPr="00201B20">
        <w:rPr>
          <w:rFonts w:ascii="Arial" w:hAnsi="Arial" w:cs="Arial"/>
          <w:sz w:val="28"/>
          <w:szCs w:val="28"/>
        </w:rPr>
        <w:t xml:space="preserve">Handbook amendment </w:t>
      </w:r>
    </w:p>
    <w:p w14:paraId="1E42A143" w14:textId="0CAFC166" w:rsidR="00742016" w:rsidRPr="00201B20" w:rsidRDefault="00742016" w:rsidP="00432B86">
      <w:pPr>
        <w:pStyle w:val="ListParagraph"/>
        <w:numPr>
          <w:ilvl w:val="0"/>
          <w:numId w:val="2"/>
        </w:numPr>
        <w:rPr>
          <w:rFonts w:ascii="Arial" w:hAnsi="Arial" w:cs="Arial"/>
          <w:sz w:val="28"/>
          <w:szCs w:val="28"/>
        </w:rPr>
      </w:pPr>
      <w:r w:rsidRPr="00201B20">
        <w:rPr>
          <w:rFonts w:ascii="Arial" w:hAnsi="Arial" w:cs="Arial"/>
          <w:sz w:val="28"/>
          <w:szCs w:val="28"/>
        </w:rPr>
        <w:t>Announcement: Animal ID Form &amp; Acknowledgment Forms- Due April 30th</w:t>
      </w:r>
    </w:p>
    <w:p w14:paraId="78DCDD30" w14:textId="5C7827FA" w:rsidR="00742016" w:rsidRPr="00201B20" w:rsidRDefault="00742016" w:rsidP="00201B20">
      <w:pPr>
        <w:pStyle w:val="ListParagraph"/>
        <w:numPr>
          <w:ilvl w:val="0"/>
          <w:numId w:val="2"/>
        </w:numPr>
        <w:rPr>
          <w:rFonts w:ascii="Arial" w:hAnsi="Arial" w:cs="Arial"/>
          <w:sz w:val="28"/>
          <w:szCs w:val="28"/>
        </w:rPr>
      </w:pPr>
      <w:r w:rsidRPr="00201B20">
        <w:rPr>
          <w:rFonts w:ascii="Arial" w:hAnsi="Arial" w:cs="Arial"/>
          <w:sz w:val="28"/>
          <w:szCs w:val="28"/>
        </w:rPr>
        <w:t>Announcement: Responsibility Sheet- May 1</w:t>
      </w:r>
      <w:r w:rsidRPr="00201B20">
        <w:rPr>
          <w:rFonts w:ascii="Arial" w:hAnsi="Arial" w:cs="Arial"/>
          <w:sz w:val="28"/>
          <w:szCs w:val="28"/>
          <w:vertAlign w:val="superscript"/>
        </w:rPr>
        <w:t>st</w:t>
      </w:r>
    </w:p>
    <w:p w14:paraId="482F0270" w14:textId="685D91F3" w:rsidR="00742016" w:rsidRPr="00201B20" w:rsidRDefault="00742016" w:rsidP="00432B86">
      <w:pPr>
        <w:pStyle w:val="ListParagraph"/>
        <w:numPr>
          <w:ilvl w:val="0"/>
          <w:numId w:val="2"/>
        </w:numPr>
        <w:rPr>
          <w:rFonts w:ascii="Arial" w:hAnsi="Arial" w:cs="Arial"/>
          <w:sz w:val="28"/>
          <w:szCs w:val="28"/>
        </w:rPr>
      </w:pPr>
      <w:r w:rsidRPr="00201B20">
        <w:rPr>
          <w:rFonts w:ascii="Arial" w:hAnsi="Arial" w:cs="Arial"/>
          <w:sz w:val="28"/>
          <w:szCs w:val="28"/>
        </w:rPr>
        <w:t>Announcement: June meeting at MAC. Officer nominations: Vice President/Treasurer</w:t>
      </w:r>
    </w:p>
    <w:p w14:paraId="57556E1D" w14:textId="1B51BE8D" w:rsidR="00742016" w:rsidRPr="00201B20" w:rsidRDefault="00742016" w:rsidP="00432B86">
      <w:pPr>
        <w:pStyle w:val="ListParagraph"/>
        <w:numPr>
          <w:ilvl w:val="0"/>
          <w:numId w:val="2"/>
        </w:numPr>
        <w:rPr>
          <w:rFonts w:ascii="Arial" w:hAnsi="Arial" w:cs="Arial"/>
          <w:sz w:val="28"/>
          <w:szCs w:val="28"/>
        </w:rPr>
      </w:pPr>
      <w:r w:rsidRPr="00201B20">
        <w:rPr>
          <w:rFonts w:ascii="Arial" w:hAnsi="Arial" w:cs="Arial"/>
          <w:sz w:val="28"/>
          <w:szCs w:val="28"/>
        </w:rPr>
        <w:t>Announcement: Sheep Fitting Clinic</w:t>
      </w:r>
    </w:p>
    <w:p w14:paraId="12B458D7" w14:textId="3F2D11BF" w:rsidR="0032508E" w:rsidRPr="00201B20" w:rsidRDefault="0032508E" w:rsidP="00432B86">
      <w:pPr>
        <w:pStyle w:val="ListParagraph"/>
        <w:numPr>
          <w:ilvl w:val="0"/>
          <w:numId w:val="2"/>
        </w:numPr>
        <w:rPr>
          <w:rFonts w:ascii="Arial" w:hAnsi="Arial" w:cs="Arial"/>
          <w:sz w:val="28"/>
          <w:szCs w:val="28"/>
        </w:rPr>
      </w:pPr>
      <w:r w:rsidRPr="00201B20">
        <w:rPr>
          <w:rFonts w:ascii="Arial" w:hAnsi="Arial" w:cs="Arial"/>
          <w:sz w:val="28"/>
          <w:szCs w:val="28"/>
        </w:rPr>
        <w:t xml:space="preserve">Discussion: </w:t>
      </w:r>
      <w:r w:rsidR="00742016" w:rsidRPr="00201B20">
        <w:rPr>
          <w:rFonts w:ascii="Arial" w:hAnsi="Arial" w:cs="Arial"/>
          <w:sz w:val="28"/>
          <w:szCs w:val="28"/>
        </w:rPr>
        <w:t>Fitting Rule Update</w:t>
      </w:r>
    </w:p>
    <w:p w14:paraId="21DE8CB2" w14:textId="0AEFF0C9" w:rsidR="00432B86" w:rsidRPr="00201B20" w:rsidRDefault="00742016" w:rsidP="00742016">
      <w:pPr>
        <w:pStyle w:val="ListParagraph"/>
        <w:numPr>
          <w:ilvl w:val="0"/>
          <w:numId w:val="2"/>
        </w:numPr>
        <w:rPr>
          <w:rFonts w:ascii="Arial" w:hAnsi="Arial" w:cs="Arial"/>
          <w:sz w:val="28"/>
          <w:szCs w:val="28"/>
        </w:rPr>
      </w:pPr>
      <w:r w:rsidRPr="00201B20">
        <w:rPr>
          <w:rFonts w:ascii="Arial" w:hAnsi="Arial" w:cs="Arial"/>
          <w:sz w:val="28"/>
          <w:szCs w:val="28"/>
        </w:rPr>
        <w:t>Discussion: Crossing Scale Update from County/State</w:t>
      </w:r>
    </w:p>
    <w:p w14:paraId="71C85B02" w14:textId="004626CD" w:rsidR="00432B86" w:rsidRPr="00201B20" w:rsidRDefault="0032508E" w:rsidP="00432B86">
      <w:pPr>
        <w:pStyle w:val="ListParagraph"/>
        <w:numPr>
          <w:ilvl w:val="0"/>
          <w:numId w:val="2"/>
        </w:numPr>
        <w:rPr>
          <w:rFonts w:ascii="Arial" w:hAnsi="Arial" w:cs="Arial"/>
          <w:sz w:val="28"/>
          <w:szCs w:val="28"/>
        </w:rPr>
      </w:pPr>
      <w:r w:rsidRPr="00201B20">
        <w:rPr>
          <w:rFonts w:ascii="Arial" w:hAnsi="Arial" w:cs="Arial"/>
          <w:sz w:val="28"/>
          <w:szCs w:val="28"/>
        </w:rPr>
        <w:t xml:space="preserve">Discussion: </w:t>
      </w:r>
      <w:r w:rsidR="00742016" w:rsidRPr="00201B20">
        <w:rPr>
          <w:rFonts w:ascii="Arial" w:hAnsi="Arial" w:cs="Arial"/>
          <w:sz w:val="28"/>
          <w:szCs w:val="28"/>
        </w:rPr>
        <w:t>Livestock Council to move from 4-H</w:t>
      </w:r>
    </w:p>
    <w:p w14:paraId="60A47773" w14:textId="0D99DAB1" w:rsidR="005C13F3" w:rsidRPr="00201B20" w:rsidRDefault="005C13F3" w:rsidP="00742016">
      <w:pPr>
        <w:ind w:left="1440"/>
        <w:rPr>
          <w:rFonts w:ascii="Arial" w:hAnsi="Arial" w:cs="Arial"/>
          <w:sz w:val="28"/>
          <w:szCs w:val="28"/>
        </w:rPr>
      </w:pPr>
    </w:p>
    <w:p w14:paraId="7A74DFC1" w14:textId="1B3A3F0C" w:rsidR="00432B86" w:rsidRPr="00201B20" w:rsidRDefault="00432B86" w:rsidP="00A90220">
      <w:pPr>
        <w:pStyle w:val="ListParagraph"/>
        <w:ind w:left="1800"/>
        <w:rPr>
          <w:rFonts w:ascii="Arial" w:hAnsi="Arial" w:cs="Arial"/>
          <w:sz w:val="28"/>
          <w:szCs w:val="28"/>
        </w:rPr>
      </w:pPr>
    </w:p>
    <w:p w14:paraId="2DF30A7E" w14:textId="77777777" w:rsidR="00432B86" w:rsidRPr="00201B20" w:rsidRDefault="00432B86" w:rsidP="00432B86">
      <w:pPr>
        <w:pStyle w:val="ListParagraph"/>
        <w:numPr>
          <w:ilvl w:val="0"/>
          <w:numId w:val="1"/>
        </w:numPr>
        <w:rPr>
          <w:rFonts w:ascii="Arial" w:hAnsi="Arial" w:cs="Arial"/>
          <w:sz w:val="28"/>
          <w:szCs w:val="28"/>
        </w:rPr>
      </w:pPr>
      <w:r w:rsidRPr="00201B20">
        <w:rPr>
          <w:rFonts w:ascii="Arial" w:hAnsi="Arial" w:cs="Arial"/>
          <w:sz w:val="28"/>
          <w:szCs w:val="28"/>
        </w:rPr>
        <w:t>Adjourn</w:t>
      </w:r>
    </w:p>
    <w:p w14:paraId="45047275" w14:textId="1943AA2B" w:rsidR="007F2DE5" w:rsidRPr="00201B20" w:rsidRDefault="007F2DE5">
      <w:pPr>
        <w:rPr>
          <w:sz w:val="28"/>
          <w:szCs w:val="28"/>
        </w:rPr>
      </w:pPr>
    </w:p>
    <w:p w14:paraId="53E3E3B9" w14:textId="77777777" w:rsidR="007F2DE5" w:rsidRDefault="007F2DE5">
      <w:pPr>
        <w:spacing w:after="160" w:line="259" w:lineRule="auto"/>
      </w:pPr>
      <w:r>
        <w:br w:type="page"/>
      </w:r>
    </w:p>
    <w:p w14:paraId="59DBA9F7" w14:textId="77777777" w:rsidR="007F2DE5" w:rsidRPr="00C60594" w:rsidRDefault="007F2DE5" w:rsidP="007F2DE5">
      <w:pPr>
        <w:spacing w:after="160" w:line="259" w:lineRule="auto"/>
        <w:rPr>
          <w:kern w:val="2"/>
          <w:sz w:val="22"/>
          <w:szCs w:val="22"/>
          <w14:ligatures w14:val="standardContextual"/>
        </w:rPr>
      </w:pPr>
    </w:p>
    <w:p w14:paraId="5B144531" w14:textId="77777777" w:rsidR="007F2DE5" w:rsidRPr="00C60594" w:rsidRDefault="007F2DE5" w:rsidP="007F2DE5">
      <w:pPr>
        <w:spacing w:after="160" w:line="259" w:lineRule="auto"/>
        <w:rPr>
          <w:kern w:val="2"/>
          <w:sz w:val="22"/>
          <w:szCs w:val="22"/>
          <w14:ligatures w14:val="standardContextual"/>
        </w:rPr>
      </w:pPr>
    </w:p>
    <w:p w14:paraId="33AF4830" w14:textId="77777777" w:rsidR="007F2DE5" w:rsidRPr="00C60594" w:rsidRDefault="007F2DE5" w:rsidP="007F2DE5">
      <w:pPr>
        <w:spacing w:after="160" w:line="259" w:lineRule="auto"/>
        <w:rPr>
          <w:kern w:val="2"/>
          <w:sz w:val="22"/>
          <w:szCs w:val="22"/>
          <w14:ligatures w14:val="standardContextual"/>
        </w:rPr>
      </w:pPr>
    </w:p>
    <w:p w14:paraId="667115AE" w14:textId="77777777" w:rsidR="007F2DE5" w:rsidRPr="00F97C49" w:rsidRDefault="007F2DE5" w:rsidP="007F2DE5">
      <w:pPr>
        <w:spacing w:after="160" w:line="259" w:lineRule="auto"/>
        <w:rPr>
          <w:kern w:val="2"/>
          <w:sz w:val="22"/>
          <w:szCs w:val="22"/>
          <w14:ligatures w14:val="standardContextual"/>
        </w:rPr>
      </w:pPr>
    </w:p>
    <w:p w14:paraId="15D7ADC3" w14:textId="728BF8EE" w:rsidR="00F97C49" w:rsidRDefault="007F2DE5" w:rsidP="00F97C49">
      <w:pPr>
        <w:rPr>
          <w:rFonts w:ascii="Arial" w:hAnsi="Arial" w:cs="Arial"/>
          <w:kern w:val="2"/>
          <w:sz w:val="22"/>
          <w:szCs w:val="22"/>
          <w14:ligatures w14:val="standardContextual"/>
        </w:rPr>
      </w:pPr>
      <w:r w:rsidRPr="00F97C49">
        <w:rPr>
          <w:noProof/>
          <w:kern w:val="2"/>
          <w:sz w:val="22"/>
          <w:szCs w:val="22"/>
          <w14:ligatures w14:val="standardContextual"/>
        </w:rPr>
        <w:drawing>
          <wp:anchor distT="0" distB="0" distL="114300" distR="114300" simplePos="0" relativeHeight="251661312" behindDoc="1" locked="0" layoutInCell="1" allowOverlap="1" wp14:anchorId="37D242C5" wp14:editId="185856EF">
            <wp:simplePos x="0" y="0"/>
            <wp:positionH relativeFrom="margin">
              <wp:align>center</wp:align>
            </wp:positionH>
            <wp:positionV relativeFrom="page">
              <wp:posOffset>323850</wp:posOffset>
            </wp:positionV>
            <wp:extent cx="1743075" cy="1743075"/>
            <wp:effectExtent l="0" t="0" r="0" b="0"/>
            <wp:wrapTight wrapText="bothSides">
              <wp:wrapPolygon edited="0">
                <wp:start x="9443" y="2597"/>
                <wp:lineTo x="7554" y="3541"/>
                <wp:lineTo x="3777" y="6138"/>
                <wp:lineTo x="2833" y="10387"/>
                <wp:lineTo x="4013" y="15344"/>
                <wp:lineTo x="8026" y="18177"/>
                <wp:lineTo x="9207" y="18649"/>
                <wp:lineTo x="12748" y="18649"/>
                <wp:lineTo x="17941" y="14872"/>
                <wp:lineTo x="17941" y="14400"/>
                <wp:lineTo x="18885" y="10623"/>
                <wp:lineTo x="17941" y="7318"/>
                <wp:lineTo x="17941" y="6374"/>
                <wp:lineTo x="12984" y="2597"/>
                <wp:lineTo x="9443" y="2597"/>
              </wp:wrapPolygon>
            </wp:wrapTight>
            <wp:docPr id="2" name="Picture 2" descr="A group of animal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animals in a circ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43075" cy="1743075"/>
                    </a:xfrm>
                    <a:prstGeom prst="rect">
                      <a:avLst/>
                    </a:prstGeom>
                  </pic:spPr>
                </pic:pic>
              </a:graphicData>
            </a:graphic>
            <wp14:sizeRelH relativeFrom="margin">
              <wp14:pctWidth>0</wp14:pctWidth>
            </wp14:sizeRelH>
            <wp14:sizeRelV relativeFrom="margin">
              <wp14:pctHeight>0</wp14:pctHeight>
            </wp14:sizeRelV>
          </wp:anchor>
        </w:drawing>
      </w:r>
      <w:r w:rsidRPr="00F97C49">
        <w:rPr>
          <w:rFonts w:ascii="Arial" w:hAnsi="Arial" w:cs="Arial"/>
          <w:kern w:val="2"/>
          <w:sz w:val="22"/>
          <w:szCs w:val="22"/>
          <w14:ligatures w14:val="standardContextual"/>
        </w:rPr>
        <w:t xml:space="preserve"> </w:t>
      </w:r>
      <w:r w:rsidR="00F97C49" w:rsidRPr="00F97C49">
        <w:rPr>
          <w:rFonts w:ascii="Arial" w:hAnsi="Arial" w:cs="Arial"/>
          <w:kern w:val="2"/>
          <w:sz w:val="22"/>
          <w:szCs w:val="22"/>
          <w14:ligatures w14:val="standardContextual"/>
        </w:rPr>
        <w:t xml:space="preserve">The Green Lake County Livestock Council meeting was called to order on Tuesday </w:t>
      </w:r>
      <w:r w:rsidR="00AA1F8C">
        <w:rPr>
          <w:rFonts w:ascii="Arial" w:hAnsi="Arial" w:cs="Arial"/>
          <w:kern w:val="2"/>
          <w:sz w:val="22"/>
          <w:szCs w:val="22"/>
          <w14:ligatures w14:val="standardContextual"/>
        </w:rPr>
        <w:t>October 21</w:t>
      </w:r>
      <w:r w:rsidR="00AA1F8C" w:rsidRPr="00AA1F8C">
        <w:rPr>
          <w:rFonts w:ascii="Arial" w:hAnsi="Arial" w:cs="Arial"/>
          <w:kern w:val="2"/>
          <w:sz w:val="22"/>
          <w:szCs w:val="22"/>
          <w:vertAlign w:val="superscript"/>
          <w14:ligatures w14:val="standardContextual"/>
        </w:rPr>
        <w:t>st</w:t>
      </w:r>
      <w:r w:rsidR="00D30DBF">
        <w:rPr>
          <w:rFonts w:ascii="Arial" w:hAnsi="Arial" w:cs="Arial"/>
          <w:kern w:val="2"/>
          <w:sz w:val="22"/>
          <w:szCs w:val="22"/>
          <w14:ligatures w14:val="standardContextual"/>
        </w:rPr>
        <w:t>, 2025</w:t>
      </w:r>
      <w:r w:rsidR="00B553BD">
        <w:rPr>
          <w:rFonts w:ascii="Arial" w:hAnsi="Arial" w:cs="Arial"/>
          <w:kern w:val="2"/>
          <w:sz w:val="22"/>
          <w:szCs w:val="22"/>
          <w14:ligatures w14:val="standardContextual"/>
        </w:rPr>
        <w:t>,</w:t>
      </w:r>
      <w:r w:rsidR="00F97C49" w:rsidRPr="00F97C49">
        <w:rPr>
          <w:rFonts w:ascii="Arial" w:hAnsi="Arial" w:cs="Arial"/>
          <w:kern w:val="2"/>
          <w:sz w:val="22"/>
          <w:szCs w:val="22"/>
          <w14:ligatures w14:val="standardContextual"/>
        </w:rPr>
        <w:t xml:space="preserve"> at 6:30pm by President Dan Huitema. The pledges were done, the treasurers’ report was sent to audit, and the sectary’s report was approved.</w:t>
      </w:r>
    </w:p>
    <w:p w14:paraId="53A899A0" w14:textId="77777777" w:rsidR="00B553BD" w:rsidRDefault="00B553BD" w:rsidP="00F97C49">
      <w:pPr>
        <w:rPr>
          <w:rFonts w:ascii="Arial" w:hAnsi="Arial" w:cs="Arial"/>
          <w:kern w:val="2"/>
          <w:sz w:val="22"/>
          <w:szCs w:val="22"/>
          <w14:ligatures w14:val="standardContextual"/>
        </w:rPr>
      </w:pPr>
    </w:p>
    <w:p w14:paraId="4AF2F09B" w14:textId="11425AA3" w:rsidR="001D551E" w:rsidRDefault="00AA1F8C" w:rsidP="00F97C49">
      <w:pPr>
        <w:rPr>
          <w:rFonts w:ascii="Arial" w:hAnsi="Arial" w:cs="Arial"/>
          <w:kern w:val="2"/>
          <w:sz w:val="22"/>
          <w:szCs w:val="22"/>
          <w14:ligatures w14:val="standardContextual"/>
        </w:rPr>
      </w:pPr>
      <w:r>
        <w:rPr>
          <w:rFonts w:ascii="Arial" w:hAnsi="Arial" w:cs="Arial"/>
          <w:kern w:val="2"/>
          <w:sz w:val="22"/>
          <w:szCs w:val="22"/>
          <w14:ligatures w14:val="standardContextual"/>
        </w:rPr>
        <w:t xml:space="preserve">There was an announcement of Vice President change, Kelsey Lenz resigned and Lisa Reyes was appointed Vice President by President Dan Huitema. The 2025 Green Lake County Fair Auction results were shared. </w:t>
      </w:r>
    </w:p>
    <w:p w14:paraId="2ADD373D" w14:textId="77777777" w:rsidR="00AA1F8C" w:rsidRDefault="00AA1F8C" w:rsidP="00F97C49">
      <w:pPr>
        <w:rPr>
          <w:rFonts w:ascii="Arial" w:hAnsi="Arial" w:cs="Arial"/>
          <w:kern w:val="2"/>
          <w:sz w:val="22"/>
          <w:szCs w:val="22"/>
          <w14:ligatures w14:val="standardContextual"/>
        </w:rPr>
      </w:pPr>
    </w:p>
    <w:p w14:paraId="3873A1E3" w14:textId="5316FF96" w:rsidR="00AA1F8C" w:rsidRDefault="00AA1F8C" w:rsidP="00F97C49">
      <w:pPr>
        <w:rPr>
          <w:rFonts w:ascii="Arial" w:hAnsi="Arial" w:cs="Arial"/>
          <w:kern w:val="2"/>
          <w:sz w:val="22"/>
          <w:szCs w:val="22"/>
          <w14:ligatures w14:val="standardContextual"/>
        </w:rPr>
      </w:pPr>
      <w:r>
        <w:rPr>
          <w:rFonts w:ascii="Arial" w:hAnsi="Arial" w:cs="Arial"/>
          <w:kern w:val="2"/>
          <w:sz w:val="22"/>
          <w:szCs w:val="22"/>
          <w14:ligatures w14:val="standardContextual"/>
        </w:rPr>
        <w:t xml:space="preserve">The 2025/2026 handbook was reviewed highlighting changes. There was the request to add in the mouth diagram for the steers. The handbook was then voted on and approved. The 2025/2026 Livestock Council Budget was then reviewed. The Livestock Council will pay for the scales for the 2026 fair and not pay for the judges. </w:t>
      </w:r>
      <w:r w:rsidR="00F03088">
        <w:rPr>
          <w:rFonts w:ascii="Arial" w:hAnsi="Arial" w:cs="Arial"/>
          <w:kern w:val="2"/>
          <w:sz w:val="22"/>
          <w:szCs w:val="22"/>
          <w14:ligatures w14:val="standardContextual"/>
        </w:rPr>
        <w:t>For 2026 there will have to be commissions taken out of exhibitor’s auction checks as well. This will be a flat fee of $60 per lot instead of a percentage. This will continue to be reviewed on an annual basis. The budget was then voted on and approved.</w:t>
      </w:r>
    </w:p>
    <w:p w14:paraId="312AC1D9" w14:textId="77777777" w:rsidR="00F03088" w:rsidRDefault="00F03088" w:rsidP="00F97C49">
      <w:pPr>
        <w:rPr>
          <w:rFonts w:ascii="Arial" w:hAnsi="Arial" w:cs="Arial"/>
          <w:kern w:val="2"/>
          <w:sz w:val="22"/>
          <w:szCs w:val="22"/>
          <w14:ligatures w14:val="standardContextual"/>
        </w:rPr>
      </w:pPr>
    </w:p>
    <w:p w14:paraId="60B2A682" w14:textId="0BF4C21B" w:rsidR="00F03088" w:rsidRDefault="00F03088" w:rsidP="00F97C49">
      <w:pPr>
        <w:rPr>
          <w:rFonts w:ascii="Arial" w:hAnsi="Arial" w:cs="Arial"/>
          <w:kern w:val="2"/>
          <w:sz w:val="22"/>
          <w:szCs w:val="22"/>
          <w14:ligatures w14:val="standardContextual"/>
        </w:rPr>
      </w:pPr>
      <w:r>
        <w:rPr>
          <w:rFonts w:ascii="Arial" w:hAnsi="Arial" w:cs="Arial"/>
          <w:kern w:val="2"/>
          <w:sz w:val="22"/>
          <w:szCs w:val="22"/>
          <w14:ligatures w14:val="standardContextual"/>
        </w:rPr>
        <w:t xml:space="preserve">Discussion was had on letting people cross the scale multiple times before the official weigh in at the fair. The discussion was tabled, and Miranda is to reach out to surrounding counties to compare what other practices are. Discussion was had on removing the fitting rule from the Livestock Handbook, this was tabled. Discussion to end purchasing champion buyer’s gifts and run more advertising showcasing the </w:t>
      </w:r>
      <w:r w:rsidR="00D30DBF">
        <w:rPr>
          <w:rFonts w:ascii="Arial" w:hAnsi="Arial" w:cs="Arial"/>
          <w:kern w:val="2"/>
          <w:sz w:val="22"/>
          <w:szCs w:val="22"/>
          <w14:ligatures w14:val="standardContextual"/>
        </w:rPr>
        <w:t>buyers</w:t>
      </w:r>
      <w:r>
        <w:rPr>
          <w:rFonts w:ascii="Arial" w:hAnsi="Arial" w:cs="Arial"/>
          <w:kern w:val="2"/>
          <w:sz w:val="22"/>
          <w:szCs w:val="22"/>
          <w14:ligatures w14:val="standardContextual"/>
        </w:rPr>
        <w:t xml:space="preserve"> instead. This was put to a motion, voted on and approved. </w:t>
      </w:r>
    </w:p>
    <w:p w14:paraId="40DDCE2E" w14:textId="77777777" w:rsidR="00F03088" w:rsidRDefault="00F03088" w:rsidP="00F97C49">
      <w:pPr>
        <w:rPr>
          <w:rFonts w:ascii="Arial" w:hAnsi="Arial" w:cs="Arial"/>
          <w:kern w:val="2"/>
          <w:sz w:val="22"/>
          <w:szCs w:val="22"/>
          <w14:ligatures w14:val="standardContextual"/>
        </w:rPr>
      </w:pPr>
    </w:p>
    <w:p w14:paraId="18FF95DB" w14:textId="1700870E" w:rsidR="001D551E" w:rsidRDefault="001D551E" w:rsidP="00F97C49">
      <w:pPr>
        <w:rPr>
          <w:rFonts w:ascii="Arial" w:hAnsi="Arial" w:cs="Arial"/>
          <w:kern w:val="2"/>
          <w:sz w:val="22"/>
          <w:szCs w:val="22"/>
          <w14:ligatures w14:val="standardContextual"/>
        </w:rPr>
      </w:pPr>
      <w:r>
        <w:rPr>
          <w:rFonts w:ascii="Arial" w:hAnsi="Arial" w:cs="Arial"/>
          <w:kern w:val="2"/>
          <w:sz w:val="22"/>
          <w:szCs w:val="22"/>
          <w14:ligatures w14:val="standardContextual"/>
        </w:rPr>
        <w:t>The next meeting will b</w:t>
      </w:r>
      <w:r w:rsidR="006C394C">
        <w:rPr>
          <w:rFonts w:ascii="Arial" w:hAnsi="Arial" w:cs="Arial"/>
          <w:kern w:val="2"/>
          <w:sz w:val="22"/>
          <w:szCs w:val="22"/>
          <w14:ligatures w14:val="standardContextual"/>
        </w:rPr>
        <w:t xml:space="preserve">e </w:t>
      </w:r>
      <w:r w:rsidR="00F03088">
        <w:rPr>
          <w:rFonts w:ascii="Arial" w:hAnsi="Arial" w:cs="Arial"/>
          <w:kern w:val="2"/>
          <w:sz w:val="22"/>
          <w:szCs w:val="22"/>
          <w14:ligatures w14:val="standardContextual"/>
        </w:rPr>
        <w:t>Jan</w:t>
      </w:r>
      <w:r w:rsidR="00D30DBF">
        <w:rPr>
          <w:rFonts w:ascii="Arial" w:hAnsi="Arial" w:cs="Arial"/>
          <w:kern w:val="2"/>
          <w:sz w:val="22"/>
          <w:szCs w:val="22"/>
          <w14:ligatures w14:val="standardContextual"/>
        </w:rPr>
        <w:t>uary 20</w:t>
      </w:r>
      <w:r w:rsidR="00D30DBF" w:rsidRPr="00D30DBF">
        <w:rPr>
          <w:rFonts w:ascii="Arial" w:hAnsi="Arial" w:cs="Arial"/>
          <w:kern w:val="2"/>
          <w:sz w:val="22"/>
          <w:szCs w:val="22"/>
          <w:vertAlign w:val="superscript"/>
          <w14:ligatures w14:val="standardContextual"/>
        </w:rPr>
        <w:t>th</w:t>
      </w:r>
      <w:r w:rsidR="00D30DBF">
        <w:rPr>
          <w:rFonts w:ascii="Arial" w:hAnsi="Arial" w:cs="Arial"/>
          <w:kern w:val="2"/>
          <w:sz w:val="22"/>
          <w:szCs w:val="22"/>
          <w14:ligatures w14:val="standardContextual"/>
        </w:rPr>
        <w:t>,</w:t>
      </w:r>
      <w:r w:rsidR="006C394C">
        <w:rPr>
          <w:rFonts w:ascii="Arial" w:hAnsi="Arial" w:cs="Arial"/>
          <w:kern w:val="2"/>
          <w:sz w:val="22"/>
          <w:szCs w:val="22"/>
          <w14:ligatures w14:val="standardContextual"/>
        </w:rPr>
        <w:t xml:space="preserve"> </w:t>
      </w:r>
      <w:r w:rsidR="0032508E">
        <w:rPr>
          <w:rFonts w:ascii="Arial" w:hAnsi="Arial" w:cs="Arial"/>
          <w:kern w:val="2"/>
          <w:sz w:val="22"/>
          <w:szCs w:val="22"/>
          <w14:ligatures w14:val="standardContextual"/>
        </w:rPr>
        <w:t>202</w:t>
      </w:r>
      <w:r w:rsidR="00D30DBF">
        <w:rPr>
          <w:rFonts w:ascii="Arial" w:hAnsi="Arial" w:cs="Arial"/>
          <w:kern w:val="2"/>
          <w:sz w:val="22"/>
          <w:szCs w:val="22"/>
          <w14:ligatures w14:val="standardContextual"/>
        </w:rPr>
        <w:t>6</w:t>
      </w:r>
      <w:r w:rsidR="0032508E">
        <w:rPr>
          <w:rFonts w:ascii="Arial" w:hAnsi="Arial" w:cs="Arial"/>
          <w:kern w:val="2"/>
          <w:sz w:val="22"/>
          <w:szCs w:val="22"/>
          <w14:ligatures w14:val="standardContextual"/>
        </w:rPr>
        <w:t>,</w:t>
      </w:r>
      <w:r w:rsidR="006C394C">
        <w:rPr>
          <w:rFonts w:ascii="Arial" w:hAnsi="Arial" w:cs="Arial"/>
          <w:kern w:val="2"/>
          <w:sz w:val="22"/>
          <w:szCs w:val="22"/>
          <w14:ligatures w14:val="standardContextual"/>
        </w:rPr>
        <w:t xml:space="preserve"> at the Green Lake Government </w:t>
      </w:r>
      <w:r w:rsidR="0032508E">
        <w:rPr>
          <w:rFonts w:ascii="Arial" w:hAnsi="Arial" w:cs="Arial"/>
          <w:kern w:val="2"/>
          <w:sz w:val="22"/>
          <w:szCs w:val="22"/>
          <w14:ligatures w14:val="standardContextual"/>
        </w:rPr>
        <w:t>Center</w:t>
      </w:r>
      <w:r>
        <w:rPr>
          <w:rFonts w:ascii="Arial" w:hAnsi="Arial" w:cs="Arial"/>
          <w:kern w:val="2"/>
          <w:sz w:val="22"/>
          <w:szCs w:val="22"/>
          <w14:ligatures w14:val="standardContextual"/>
        </w:rPr>
        <w:t>.</w:t>
      </w:r>
      <w:r w:rsidR="00D30DBF">
        <w:rPr>
          <w:rFonts w:ascii="Arial" w:hAnsi="Arial" w:cs="Arial"/>
          <w:kern w:val="2"/>
          <w:sz w:val="22"/>
          <w:szCs w:val="22"/>
          <w14:ligatures w14:val="standardContextual"/>
        </w:rPr>
        <w:t xml:space="preserve"> This will be an educational meeting with a guest speaker. </w:t>
      </w:r>
      <w:r>
        <w:rPr>
          <w:rFonts w:ascii="Arial" w:hAnsi="Arial" w:cs="Arial"/>
          <w:kern w:val="2"/>
          <w:sz w:val="22"/>
          <w:szCs w:val="22"/>
          <w14:ligatures w14:val="standardContextual"/>
        </w:rPr>
        <w:t xml:space="preserve"> Meeting was adjourned. </w:t>
      </w:r>
    </w:p>
    <w:p w14:paraId="2A34FC28" w14:textId="77777777" w:rsidR="00463416" w:rsidRPr="00F97C49" w:rsidRDefault="00463416" w:rsidP="00F97C49">
      <w:pPr>
        <w:rPr>
          <w:rFonts w:ascii="Arial" w:hAnsi="Arial" w:cs="Arial"/>
          <w:kern w:val="2"/>
          <w:sz w:val="22"/>
          <w:szCs w:val="22"/>
          <w14:ligatures w14:val="standardContextual"/>
        </w:rPr>
      </w:pPr>
    </w:p>
    <w:p w14:paraId="2A63CCEA" w14:textId="77777777" w:rsidR="00F97C49" w:rsidRPr="00F97C49" w:rsidRDefault="00F97C49" w:rsidP="00F97C49">
      <w:pPr>
        <w:rPr>
          <w:rFonts w:ascii="Arial" w:hAnsi="Arial" w:cs="Arial"/>
          <w:kern w:val="2"/>
          <w:sz w:val="22"/>
          <w:szCs w:val="22"/>
          <w14:ligatures w14:val="standardContextual"/>
        </w:rPr>
      </w:pPr>
      <w:r w:rsidRPr="00F97C49">
        <w:rPr>
          <w:rFonts w:ascii="Arial" w:hAnsi="Arial" w:cs="Arial"/>
          <w:kern w:val="2"/>
          <w:sz w:val="22"/>
          <w:szCs w:val="22"/>
          <w14:ligatures w14:val="standardContextual"/>
        </w:rPr>
        <w:t>Respectfully submitted by,</w:t>
      </w:r>
    </w:p>
    <w:p w14:paraId="51B90220" w14:textId="77777777" w:rsidR="00F97C49" w:rsidRPr="00F97C49" w:rsidRDefault="00F97C49" w:rsidP="00F97C49">
      <w:pPr>
        <w:rPr>
          <w:rFonts w:ascii="Cochocib Script Latin Pro" w:hAnsi="Cochocib Script Latin Pro" w:cs="Arial"/>
          <w:kern w:val="2"/>
          <w:sz w:val="22"/>
          <w:szCs w:val="22"/>
          <w14:ligatures w14:val="standardContextual"/>
        </w:rPr>
      </w:pPr>
      <w:r w:rsidRPr="00F97C49">
        <w:rPr>
          <w:rFonts w:ascii="Cochocib Script Latin Pro" w:hAnsi="Cochocib Script Latin Pro" w:cs="Arial"/>
          <w:kern w:val="2"/>
          <w:sz w:val="22"/>
          <w:szCs w:val="22"/>
          <w14:ligatures w14:val="standardContextual"/>
        </w:rPr>
        <w:t>Miranda Huitema</w:t>
      </w:r>
    </w:p>
    <w:p w14:paraId="41936CA7" w14:textId="77777777" w:rsidR="00F97C49" w:rsidRPr="00F97C49" w:rsidRDefault="00F97C49" w:rsidP="00F97C49">
      <w:pPr>
        <w:rPr>
          <w:rFonts w:ascii="Cochocib Script Latin Pro" w:hAnsi="Cochocib Script Latin Pro" w:cs="Arial"/>
          <w:kern w:val="2"/>
          <w:sz w:val="22"/>
          <w:szCs w:val="22"/>
          <w14:ligatures w14:val="standardContextual"/>
        </w:rPr>
      </w:pPr>
      <w:r w:rsidRPr="00F97C49">
        <w:rPr>
          <w:rFonts w:ascii="Arial" w:hAnsi="Arial" w:cs="Arial"/>
          <w:kern w:val="2"/>
          <w:sz w:val="22"/>
          <w:szCs w:val="22"/>
          <w14:ligatures w14:val="standardContextual"/>
        </w:rPr>
        <w:t>GLC Livestock Council Secretary</w:t>
      </w:r>
    </w:p>
    <w:sectPr w:rsidR="00F97C49" w:rsidRPr="00F97C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chocib Script Latin Pro">
    <w:panose1 w:val="02000503000000020003"/>
    <w:charset w:val="00"/>
    <w:family w:val="auto"/>
    <w:pitch w:val="variable"/>
    <w:sig w:usb0="A00000AF" w:usb1="5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31FC"/>
    <w:multiLevelType w:val="hybridMultilevel"/>
    <w:tmpl w:val="C750F81E"/>
    <w:lvl w:ilvl="0" w:tplc="53460F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A1A7ECC"/>
    <w:multiLevelType w:val="hybridMultilevel"/>
    <w:tmpl w:val="10421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8851713">
    <w:abstractNumId w:val="1"/>
  </w:num>
  <w:num w:numId="2" w16cid:durableId="1368797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86"/>
    <w:rsid w:val="00164A83"/>
    <w:rsid w:val="00193182"/>
    <w:rsid w:val="001D551E"/>
    <w:rsid w:val="00201B20"/>
    <w:rsid w:val="0032508E"/>
    <w:rsid w:val="00432B86"/>
    <w:rsid w:val="00463416"/>
    <w:rsid w:val="004E704C"/>
    <w:rsid w:val="005354FF"/>
    <w:rsid w:val="005C13F3"/>
    <w:rsid w:val="006C14A1"/>
    <w:rsid w:val="006C394C"/>
    <w:rsid w:val="00742016"/>
    <w:rsid w:val="007A490D"/>
    <w:rsid w:val="007F2DE5"/>
    <w:rsid w:val="008562AA"/>
    <w:rsid w:val="008E6DD9"/>
    <w:rsid w:val="00A90220"/>
    <w:rsid w:val="00AA1F8C"/>
    <w:rsid w:val="00B553BD"/>
    <w:rsid w:val="00C26F20"/>
    <w:rsid w:val="00C6667E"/>
    <w:rsid w:val="00C75B98"/>
    <w:rsid w:val="00D30DBF"/>
    <w:rsid w:val="00E30FC2"/>
    <w:rsid w:val="00F03088"/>
    <w:rsid w:val="00F97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8FE9B"/>
  <w15:chartTrackingRefBased/>
  <w15:docId w15:val="{974570F0-97FF-4064-ACA5-E5930779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B86"/>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B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Huitema</dc:creator>
  <cp:keywords/>
  <dc:description/>
  <cp:lastModifiedBy>Miranda Huitema</cp:lastModifiedBy>
  <cp:revision>4</cp:revision>
  <cp:lastPrinted>2024-06-18T15:20:00Z</cp:lastPrinted>
  <dcterms:created xsi:type="dcterms:W3CDTF">2026-04-16T13:14:00Z</dcterms:created>
  <dcterms:modified xsi:type="dcterms:W3CDTF">2026-04-16T13:53:00Z</dcterms:modified>
</cp:coreProperties>
</file>